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5F4F3" w14:textId="77777777" w:rsidR="00A95AEC" w:rsidRPr="00A95AEC" w:rsidRDefault="00A95AEC" w:rsidP="00A95AEC">
      <w:pPr>
        <w:jc w:val="center"/>
        <w:rPr>
          <w:rFonts w:ascii="Arial" w:hAnsi="Arial" w:cs="Arial"/>
          <w:b/>
          <w:lang w:val="es-MX"/>
        </w:rPr>
      </w:pPr>
      <w:r w:rsidRPr="00A95AEC">
        <w:rPr>
          <w:rFonts w:ascii="Arial" w:hAnsi="Arial" w:cs="Arial"/>
          <w:b/>
          <w:lang w:val="es-MX"/>
        </w:rPr>
        <w:t>COMPROMETIDO GOBIERNO DE ANA PATY PERALTA EN LA CONSERVACIÓN Y CUIDADO DE LAS TORTUGAS MARINAS</w:t>
      </w:r>
    </w:p>
    <w:p w14:paraId="314304F7" w14:textId="77777777" w:rsidR="00A95AEC" w:rsidRPr="00A95AEC" w:rsidRDefault="00A95AEC" w:rsidP="00A95AEC">
      <w:pPr>
        <w:jc w:val="both"/>
        <w:rPr>
          <w:rFonts w:ascii="Arial" w:hAnsi="Arial" w:cs="Arial"/>
          <w:b/>
          <w:lang w:val="es-MX"/>
        </w:rPr>
      </w:pPr>
    </w:p>
    <w:p w14:paraId="732246C7" w14:textId="77777777" w:rsidR="00A95AEC" w:rsidRPr="00A95AEC" w:rsidRDefault="00A95AEC" w:rsidP="00A95AEC">
      <w:pPr>
        <w:jc w:val="both"/>
        <w:rPr>
          <w:rFonts w:ascii="Arial" w:hAnsi="Arial" w:cs="Arial"/>
          <w:bCs/>
          <w:lang w:val="es-MX"/>
        </w:rPr>
      </w:pPr>
      <w:r w:rsidRPr="00A95AEC">
        <w:rPr>
          <w:rFonts w:ascii="Arial" w:hAnsi="Arial" w:cs="Arial"/>
          <w:b/>
          <w:lang w:val="es-MX"/>
        </w:rPr>
        <w:t>Cancún, Q. R., a 11 de noviembre de 2023.-</w:t>
      </w:r>
      <w:r w:rsidRPr="00A95AEC">
        <w:rPr>
          <w:rFonts w:ascii="Arial" w:hAnsi="Arial" w:cs="Arial"/>
          <w:bCs/>
          <w:lang w:val="es-MX"/>
        </w:rPr>
        <w:t xml:space="preserve"> El compromiso del Gobierno de Benito Juárez en la conservación de la biodiversidad local es primordial para la administración de la </w:t>
      </w:r>
      <w:proofErr w:type="gramStart"/>
      <w:r w:rsidRPr="00A95AEC">
        <w:rPr>
          <w:rFonts w:ascii="Arial" w:hAnsi="Arial" w:cs="Arial"/>
          <w:bCs/>
          <w:lang w:val="es-MX"/>
        </w:rPr>
        <w:t>Presidenta</w:t>
      </w:r>
      <w:proofErr w:type="gramEnd"/>
      <w:r w:rsidRPr="00A95AEC">
        <w:rPr>
          <w:rFonts w:ascii="Arial" w:hAnsi="Arial" w:cs="Arial"/>
          <w:bCs/>
          <w:lang w:val="es-MX"/>
        </w:rPr>
        <w:t xml:space="preserve"> Ana Paty Peralta, por lo que en un año de gobierno, a través de la Dirección General de Ecología y por medio de programa de “Protección a las Tortugas Marinas” se han resguardado 4 mil 116 nidos de tortuga, liberando a 489 mil 585 crías de cuatro especies distintas.</w:t>
      </w:r>
    </w:p>
    <w:p w14:paraId="05023256" w14:textId="77777777" w:rsidR="00A95AEC" w:rsidRPr="00A95AEC" w:rsidRDefault="00A95AEC" w:rsidP="00A95AEC">
      <w:pPr>
        <w:jc w:val="both"/>
        <w:rPr>
          <w:rFonts w:ascii="Arial" w:hAnsi="Arial" w:cs="Arial"/>
          <w:bCs/>
          <w:lang w:val="es-MX"/>
        </w:rPr>
      </w:pPr>
    </w:p>
    <w:p w14:paraId="4051D267" w14:textId="77777777" w:rsidR="00A95AEC" w:rsidRPr="00A95AEC" w:rsidRDefault="00A95AEC" w:rsidP="00A95AEC">
      <w:pPr>
        <w:jc w:val="both"/>
        <w:rPr>
          <w:rFonts w:ascii="Arial" w:hAnsi="Arial" w:cs="Arial"/>
          <w:bCs/>
          <w:lang w:val="es-MX"/>
        </w:rPr>
      </w:pPr>
      <w:r w:rsidRPr="00A95AEC">
        <w:rPr>
          <w:rFonts w:ascii="Arial" w:hAnsi="Arial" w:cs="Arial"/>
          <w:bCs/>
          <w:lang w:val="es-MX"/>
        </w:rPr>
        <w:t xml:space="preserve">Por tal motivo, la Primera Autoridad Municipal detalló que el trabajo de las dependencias gubernamentales fue permanente, por lo que durante el periodo de anidación se realizaron 655 recorridos de patrullaje y monitoreo en las cotas cancunenses, además, elementos de la Dirección General de Ecología impartieron mil 116 cursos prácticos y 40 pláticas ambientales con la intención de transmitir las prácticas correctas de cómo tratar con cuidado y protección a la especie y garantizar así la continuidad del proceso de reproducción de las tortugas marinas. </w:t>
      </w:r>
    </w:p>
    <w:p w14:paraId="1E0185FF" w14:textId="77777777" w:rsidR="00A95AEC" w:rsidRPr="00A95AEC" w:rsidRDefault="00A95AEC" w:rsidP="00A95AEC">
      <w:pPr>
        <w:jc w:val="both"/>
        <w:rPr>
          <w:rFonts w:ascii="Arial" w:hAnsi="Arial" w:cs="Arial"/>
          <w:bCs/>
          <w:lang w:val="es-MX"/>
        </w:rPr>
      </w:pPr>
    </w:p>
    <w:p w14:paraId="3B7E538A" w14:textId="77777777" w:rsidR="00A95AEC" w:rsidRPr="00A95AEC" w:rsidRDefault="00A95AEC" w:rsidP="00A95AEC">
      <w:pPr>
        <w:jc w:val="both"/>
        <w:rPr>
          <w:rFonts w:ascii="Arial" w:hAnsi="Arial" w:cs="Arial"/>
          <w:bCs/>
          <w:lang w:val="es-MX"/>
        </w:rPr>
      </w:pPr>
      <w:r w:rsidRPr="00A95AEC">
        <w:rPr>
          <w:rFonts w:ascii="Arial" w:hAnsi="Arial" w:cs="Arial"/>
          <w:bCs/>
          <w:lang w:val="es-MX"/>
        </w:rPr>
        <w:t xml:space="preserve">La </w:t>
      </w:r>
      <w:proofErr w:type="gramStart"/>
      <w:r w:rsidRPr="00A95AEC">
        <w:rPr>
          <w:rFonts w:ascii="Arial" w:hAnsi="Arial" w:cs="Arial"/>
          <w:bCs/>
          <w:lang w:val="es-MX"/>
        </w:rPr>
        <w:t>Presidenta</w:t>
      </w:r>
      <w:proofErr w:type="gramEnd"/>
      <w:r w:rsidRPr="00A95AEC">
        <w:rPr>
          <w:rFonts w:ascii="Arial" w:hAnsi="Arial" w:cs="Arial"/>
          <w:bCs/>
          <w:lang w:val="es-MX"/>
        </w:rPr>
        <w:t xml:space="preserve"> Municipal también ha expresado su gratitud hacia los voluntarios y el sector hotelero, quienes año con año se suman de manera invaluable a esta ardua labor de preservación. Gracias a su apoyo constante, se ha logrado mantener el arribo de especies como: caguama, carey, blanca y laúd, asegurando así el bienestar de estos quelonios.</w:t>
      </w:r>
    </w:p>
    <w:p w14:paraId="7857AF0B" w14:textId="77777777" w:rsidR="00A95AEC" w:rsidRPr="00A95AEC" w:rsidRDefault="00A95AEC" w:rsidP="00A95AEC">
      <w:pPr>
        <w:jc w:val="both"/>
        <w:rPr>
          <w:rFonts w:ascii="Arial" w:hAnsi="Arial" w:cs="Arial"/>
          <w:bCs/>
          <w:lang w:val="es-MX"/>
        </w:rPr>
      </w:pPr>
    </w:p>
    <w:p w14:paraId="56E33800" w14:textId="77777777" w:rsidR="00A95AEC" w:rsidRPr="00A95AEC" w:rsidRDefault="00A95AEC" w:rsidP="00A95AEC">
      <w:pPr>
        <w:jc w:val="both"/>
        <w:rPr>
          <w:rFonts w:ascii="Arial" w:hAnsi="Arial" w:cs="Arial"/>
          <w:bCs/>
          <w:lang w:val="es-MX"/>
        </w:rPr>
      </w:pPr>
      <w:r w:rsidRPr="00A95AEC">
        <w:rPr>
          <w:rFonts w:ascii="Arial" w:hAnsi="Arial" w:cs="Arial"/>
          <w:bCs/>
          <w:lang w:val="es-MX"/>
        </w:rPr>
        <w:t>La responsabilidad del Gobierno de Ana Paty Peralta con la conservación y cuidado de las tortugas marinas se refleja en los resultados obtenidos durante estos doce meses de administración. Esta labor conjunta entre autoridades, voluntarios y la sociedad en general es fundamental para preservar la riqueza natural de las costas y garantizar un futuro prometedor para estas especies.</w:t>
      </w:r>
    </w:p>
    <w:p w14:paraId="65E82D57" w14:textId="77777777" w:rsidR="00A95AEC" w:rsidRPr="00A95AEC" w:rsidRDefault="00A95AEC" w:rsidP="00A95AEC">
      <w:pPr>
        <w:jc w:val="both"/>
        <w:rPr>
          <w:rFonts w:ascii="Arial" w:hAnsi="Arial" w:cs="Arial"/>
          <w:bCs/>
          <w:lang w:val="es-MX"/>
        </w:rPr>
      </w:pPr>
    </w:p>
    <w:p w14:paraId="68BAA36C" w14:textId="617F4F6F" w:rsidR="0011262A" w:rsidRPr="00A95AEC" w:rsidRDefault="00A95AEC" w:rsidP="00A95AEC">
      <w:pPr>
        <w:jc w:val="center"/>
        <w:rPr>
          <w:b/>
        </w:rPr>
      </w:pPr>
      <w:r w:rsidRPr="00A95AEC">
        <w:rPr>
          <w:rFonts w:ascii="Arial" w:hAnsi="Arial" w:cs="Arial"/>
          <w:b/>
          <w:lang w:val="es-MX"/>
        </w:rPr>
        <w:t>****</w:t>
      </w:r>
      <w:r>
        <w:rPr>
          <w:rFonts w:ascii="Arial" w:hAnsi="Arial" w:cs="Arial"/>
          <w:b/>
          <w:lang w:val="es-MX"/>
        </w:rPr>
        <w:t>********</w:t>
      </w:r>
    </w:p>
    <w:sectPr w:rsidR="0011262A" w:rsidRPr="00A95AE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5849" w14:textId="77777777" w:rsidR="00932665" w:rsidRDefault="00932665" w:rsidP="0092028B">
      <w:r>
        <w:separator/>
      </w:r>
    </w:p>
  </w:endnote>
  <w:endnote w:type="continuationSeparator" w:id="0">
    <w:p w14:paraId="4A67A750" w14:textId="77777777" w:rsidR="00932665" w:rsidRDefault="0093266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F49AF" w14:textId="77777777" w:rsidR="00932665" w:rsidRDefault="00932665" w:rsidP="0092028B">
      <w:r>
        <w:separator/>
      </w:r>
    </w:p>
  </w:footnote>
  <w:footnote w:type="continuationSeparator" w:id="0">
    <w:p w14:paraId="426834B7" w14:textId="77777777" w:rsidR="00932665" w:rsidRDefault="0093266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E26C20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84B85">
                            <w:rPr>
                              <w:rFonts w:cstheme="minorHAnsi"/>
                              <w:b/>
                              <w:bCs/>
                              <w:lang w:val="es-ES"/>
                            </w:rPr>
                            <w:t>4</w:t>
                          </w:r>
                          <w:r w:rsidR="00A95AEC">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E26C20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276F0F">
                      <w:rPr>
                        <w:rFonts w:cstheme="minorHAnsi"/>
                        <w:b/>
                        <w:bCs/>
                        <w:lang w:val="es-ES"/>
                      </w:rPr>
                      <w:t>22</w:t>
                    </w:r>
                    <w:r w:rsidR="00F84B85">
                      <w:rPr>
                        <w:rFonts w:cstheme="minorHAnsi"/>
                        <w:b/>
                        <w:bCs/>
                        <w:lang w:val="es-ES"/>
                      </w:rPr>
                      <w:t>4</w:t>
                    </w:r>
                    <w:r w:rsidR="00A95AEC">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B6B42"/>
    <w:multiLevelType w:val="hybridMultilevel"/>
    <w:tmpl w:val="3D2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23520"/>
    <w:multiLevelType w:val="hybridMultilevel"/>
    <w:tmpl w:val="82884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357E53"/>
    <w:multiLevelType w:val="hybridMultilevel"/>
    <w:tmpl w:val="F16E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D1C2A"/>
    <w:multiLevelType w:val="hybridMultilevel"/>
    <w:tmpl w:val="040CC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6054F73"/>
    <w:multiLevelType w:val="hybridMultilevel"/>
    <w:tmpl w:val="8224FE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ED21D8"/>
    <w:multiLevelType w:val="hybridMultilevel"/>
    <w:tmpl w:val="1AD8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E17D9"/>
    <w:multiLevelType w:val="hybridMultilevel"/>
    <w:tmpl w:val="5D80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119849">
    <w:abstractNumId w:val="4"/>
  </w:num>
  <w:num w:numId="2" w16cid:durableId="1534810095">
    <w:abstractNumId w:val="7"/>
  </w:num>
  <w:num w:numId="3" w16cid:durableId="506528722">
    <w:abstractNumId w:val="3"/>
  </w:num>
  <w:num w:numId="4" w16cid:durableId="130753022">
    <w:abstractNumId w:val="1"/>
  </w:num>
  <w:num w:numId="5" w16cid:durableId="609629207">
    <w:abstractNumId w:val="2"/>
  </w:num>
  <w:num w:numId="6" w16cid:durableId="286279321">
    <w:abstractNumId w:val="6"/>
  </w:num>
  <w:num w:numId="7" w16cid:durableId="2038777253">
    <w:abstractNumId w:val="0"/>
  </w:num>
  <w:num w:numId="8" w16cid:durableId="1395161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13FA5"/>
    <w:rsid w:val="0005079F"/>
    <w:rsid w:val="00111F21"/>
    <w:rsid w:val="0011262A"/>
    <w:rsid w:val="00276F0F"/>
    <w:rsid w:val="0027764A"/>
    <w:rsid w:val="003425F7"/>
    <w:rsid w:val="004D2BB6"/>
    <w:rsid w:val="00516AF6"/>
    <w:rsid w:val="005238BE"/>
    <w:rsid w:val="0065406D"/>
    <w:rsid w:val="006A1CAC"/>
    <w:rsid w:val="006B1590"/>
    <w:rsid w:val="007E0B4C"/>
    <w:rsid w:val="0087336F"/>
    <w:rsid w:val="008D44CA"/>
    <w:rsid w:val="0092028B"/>
    <w:rsid w:val="0092643C"/>
    <w:rsid w:val="00932665"/>
    <w:rsid w:val="009D2BE0"/>
    <w:rsid w:val="009E6C53"/>
    <w:rsid w:val="00A27E56"/>
    <w:rsid w:val="00A5698C"/>
    <w:rsid w:val="00A95AEC"/>
    <w:rsid w:val="00AB708A"/>
    <w:rsid w:val="00AE7D64"/>
    <w:rsid w:val="00AF1F9A"/>
    <w:rsid w:val="00B5430F"/>
    <w:rsid w:val="00B973A3"/>
    <w:rsid w:val="00BA3F8B"/>
    <w:rsid w:val="00BD5728"/>
    <w:rsid w:val="00C42532"/>
    <w:rsid w:val="00C536F9"/>
    <w:rsid w:val="00D23899"/>
    <w:rsid w:val="00D245F4"/>
    <w:rsid w:val="00E90C7C"/>
    <w:rsid w:val="00E95B03"/>
    <w:rsid w:val="00EA339E"/>
    <w:rsid w:val="00ED16A2"/>
    <w:rsid w:val="00F518CB"/>
    <w:rsid w:val="00F84B85"/>
    <w:rsid w:val="00FC44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B36ABC93-B823-42E3-ADA0-5BFAD4431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unhideWhenUsed/>
    <w:rsid w:val="00276F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1568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3</cp:revision>
  <dcterms:created xsi:type="dcterms:W3CDTF">2023-11-11T17:36:00Z</dcterms:created>
  <dcterms:modified xsi:type="dcterms:W3CDTF">2023-11-11T18:05:00Z</dcterms:modified>
</cp:coreProperties>
</file>